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AE6D" w14:textId="1FA504B7" w:rsidR="009801AF" w:rsidRPr="00521CAE" w:rsidRDefault="00521CAE" w:rsidP="00067FDC">
      <w:pPr>
        <w:jc w:val="center"/>
        <w:rPr>
          <w:b/>
          <w:bCs/>
          <w:sz w:val="28"/>
          <w:szCs w:val="28"/>
        </w:rPr>
      </w:pPr>
      <w:r>
        <w:rPr>
          <w:b/>
          <w:bCs/>
          <w:sz w:val="28"/>
          <w:szCs w:val="28"/>
        </w:rPr>
        <w:t>HARBOUR POINTE HOA</w:t>
      </w:r>
    </w:p>
    <w:p w14:paraId="07C775BF" w14:textId="49EB06EB" w:rsidR="00067FDC" w:rsidRPr="00521CAE" w:rsidRDefault="00521CAE" w:rsidP="00067FDC">
      <w:pPr>
        <w:jc w:val="center"/>
        <w:rPr>
          <w:b/>
          <w:bCs/>
          <w:sz w:val="28"/>
          <w:szCs w:val="28"/>
        </w:rPr>
      </w:pPr>
      <w:r>
        <w:rPr>
          <w:b/>
          <w:bCs/>
          <w:sz w:val="28"/>
          <w:szCs w:val="28"/>
        </w:rPr>
        <w:t xml:space="preserve">BOARD MEETING, </w:t>
      </w:r>
      <w:r w:rsidR="00B10B65">
        <w:rPr>
          <w:b/>
          <w:bCs/>
          <w:sz w:val="28"/>
          <w:szCs w:val="28"/>
        </w:rPr>
        <w:t xml:space="preserve">November </w:t>
      </w:r>
      <w:r>
        <w:rPr>
          <w:b/>
          <w:bCs/>
          <w:sz w:val="28"/>
          <w:szCs w:val="28"/>
        </w:rPr>
        <w:t>13</w:t>
      </w:r>
      <w:r w:rsidRPr="00521CAE">
        <w:rPr>
          <w:b/>
          <w:bCs/>
          <w:sz w:val="28"/>
          <w:szCs w:val="28"/>
          <w:vertAlign w:val="superscript"/>
        </w:rPr>
        <w:t>TH</w:t>
      </w:r>
      <w:r>
        <w:rPr>
          <w:b/>
          <w:bCs/>
          <w:sz w:val="28"/>
          <w:szCs w:val="28"/>
        </w:rPr>
        <w:t>, 2025</w:t>
      </w:r>
    </w:p>
    <w:p w14:paraId="1C5EF43E" w14:textId="77777777" w:rsidR="00067FDC" w:rsidRDefault="00067FDC" w:rsidP="00067FDC">
      <w:pPr>
        <w:jc w:val="center"/>
        <w:rPr>
          <w:sz w:val="28"/>
          <w:szCs w:val="28"/>
        </w:rPr>
      </w:pPr>
    </w:p>
    <w:p w14:paraId="268BBC57" w14:textId="5875449B" w:rsidR="00067FDC" w:rsidRPr="00FC30DC" w:rsidRDefault="00067FDC" w:rsidP="00067FDC">
      <w:pPr>
        <w:rPr>
          <w:sz w:val="28"/>
          <w:szCs w:val="28"/>
        </w:rPr>
      </w:pPr>
      <w:r>
        <w:rPr>
          <w:b/>
          <w:bCs/>
          <w:sz w:val="28"/>
          <w:szCs w:val="28"/>
        </w:rPr>
        <w:t xml:space="preserve">Board Members:  </w:t>
      </w:r>
      <w:r w:rsidR="00FC30DC">
        <w:rPr>
          <w:sz w:val="28"/>
          <w:szCs w:val="28"/>
        </w:rPr>
        <w:t xml:space="preserve">John Menne, Chip Slagle, Diane Casad, Mike Sorenson, </w:t>
      </w:r>
    </w:p>
    <w:p w14:paraId="3348F3EA" w14:textId="25D5C2FB" w:rsidR="00FC30DC" w:rsidRDefault="00067FDC" w:rsidP="00067FDC">
      <w:pPr>
        <w:rPr>
          <w:sz w:val="28"/>
          <w:szCs w:val="28"/>
        </w:rPr>
      </w:pPr>
      <w:r>
        <w:rPr>
          <w:b/>
          <w:bCs/>
          <w:sz w:val="28"/>
          <w:szCs w:val="28"/>
        </w:rPr>
        <w:t>Pegasus Property:</w:t>
      </w:r>
      <w:r w:rsidR="00FC30DC">
        <w:rPr>
          <w:b/>
          <w:bCs/>
          <w:sz w:val="28"/>
          <w:szCs w:val="28"/>
        </w:rPr>
        <w:t xml:space="preserve">  </w:t>
      </w:r>
      <w:r w:rsidR="00FC30DC">
        <w:rPr>
          <w:sz w:val="28"/>
          <w:szCs w:val="28"/>
        </w:rPr>
        <w:t xml:space="preserve">Michael </w:t>
      </w:r>
    </w:p>
    <w:p w14:paraId="324FD9F3" w14:textId="0F861FCB" w:rsidR="00FC30DC" w:rsidRDefault="00FC30DC" w:rsidP="00067FDC">
      <w:pPr>
        <w:rPr>
          <w:sz w:val="28"/>
          <w:szCs w:val="28"/>
        </w:rPr>
      </w:pPr>
      <w:r>
        <w:rPr>
          <w:b/>
          <w:bCs/>
          <w:sz w:val="28"/>
          <w:szCs w:val="28"/>
        </w:rPr>
        <w:t xml:space="preserve">Owner Guests:  </w:t>
      </w:r>
      <w:r w:rsidR="00B10B65">
        <w:rPr>
          <w:sz w:val="28"/>
          <w:szCs w:val="28"/>
        </w:rPr>
        <w:t>None</w:t>
      </w:r>
    </w:p>
    <w:p w14:paraId="3ED21BA6" w14:textId="4ED3FCD0" w:rsidR="00067FDC" w:rsidRDefault="00FC30DC" w:rsidP="00067FDC">
      <w:pPr>
        <w:rPr>
          <w:b/>
          <w:bCs/>
          <w:sz w:val="28"/>
          <w:szCs w:val="28"/>
        </w:rPr>
      </w:pPr>
      <w:r>
        <w:rPr>
          <w:b/>
          <w:bCs/>
          <w:sz w:val="28"/>
          <w:szCs w:val="28"/>
        </w:rPr>
        <w:t xml:space="preserve">Committee Reports:  </w:t>
      </w:r>
      <w:r w:rsidR="00B10B65">
        <w:rPr>
          <w:sz w:val="28"/>
          <w:szCs w:val="28"/>
        </w:rPr>
        <w:t>None</w:t>
      </w:r>
    </w:p>
    <w:p w14:paraId="026BC06C" w14:textId="1D7E113C" w:rsidR="00853623" w:rsidRDefault="00853623" w:rsidP="00067FDC">
      <w:pPr>
        <w:rPr>
          <w:b/>
          <w:bCs/>
          <w:sz w:val="28"/>
          <w:szCs w:val="28"/>
        </w:rPr>
      </w:pPr>
      <w:r>
        <w:rPr>
          <w:b/>
          <w:bCs/>
          <w:sz w:val="28"/>
          <w:szCs w:val="28"/>
        </w:rPr>
        <w:t>Minutes Approved</w:t>
      </w:r>
      <w:r w:rsidR="00B10B65">
        <w:rPr>
          <w:b/>
          <w:bCs/>
          <w:sz w:val="28"/>
          <w:szCs w:val="28"/>
        </w:rPr>
        <w:t>:</w:t>
      </w:r>
      <w:r>
        <w:rPr>
          <w:b/>
          <w:bCs/>
          <w:sz w:val="28"/>
          <w:szCs w:val="28"/>
        </w:rPr>
        <w:t xml:space="preserve">  </w:t>
      </w:r>
      <w:r w:rsidR="00B10B65" w:rsidRPr="00B10B65">
        <w:rPr>
          <w:sz w:val="28"/>
          <w:szCs w:val="28"/>
        </w:rPr>
        <w:t>Approved</w:t>
      </w:r>
      <w:r w:rsidR="00B10B65">
        <w:rPr>
          <w:sz w:val="28"/>
          <w:szCs w:val="28"/>
        </w:rPr>
        <w:t xml:space="preserve"> the October minutes (asked Pegasus to follow up on having approved minutes posted to the HP website)</w:t>
      </w:r>
    </w:p>
    <w:p w14:paraId="5DE67935" w14:textId="4A6EB911" w:rsidR="00853623" w:rsidRDefault="00853623" w:rsidP="00067FDC">
      <w:pPr>
        <w:rPr>
          <w:sz w:val="28"/>
          <w:szCs w:val="28"/>
        </w:rPr>
      </w:pPr>
      <w:r>
        <w:rPr>
          <w:b/>
          <w:bCs/>
          <w:sz w:val="28"/>
          <w:szCs w:val="28"/>
        </w:rPr>
        <w:t xml:space="preserve">Financial Update:  </w:t>
      </w:r>
      <w:r>
        <w:rPr>
          <w:sz w:val="28"/>
          <w:szCs w:val="28"/>
        </w:rPr>
        <w:t>Total Reserve Account is $4</w:t>
      </w:r>
      <w:r w:rsidR="00B10B65">
        <w:rPr>
          <w:sz w:val="28"/>
          <w:szCs w:val="28"/>
        </w:rPr>
        <w:t>28,508</w:t>
      </w:r>
      <w:r>
        <w:rPr>
          <w:sz w:val="28"/>
          <w:szCs w:val="28"/>
        </w:rPr>
        <w:t>—Total Bank Balance is $4</w:t>
      </w:r>
      <w:r w:rsidR="00B10B65">
        <w:rPr>
          <w:sz w:val="28"/>
          <w:szCs w:val="28"/>
        </w:rPr>
        <w:t>31,210</w:t>
      </w:r>
      <w:r>
        <w:rPr>
          <w:sz w:val="28"/>
          <w:szCs w:val="28"/>
        </w:rPr>
        <w:t xml:space="preserve">—Year to date is </w:t>
      </w:r>
      <w:r w:rsidR="00B10B65">
        <w:rPr>
          <w:sz w:val="28"/>
          <w:szCs w:val="28"/>
        </w:rPr>
        <w:t xml:space="preserve">now </w:t>
      </w:r>
      <w:r>
        <w:rPr>
          <w:sz w:val="28"/>
          <w:szCs w:val="28"/>
        </w:rPr>
        <w:t xml:space="preserve">in the </w:t>
      </w:r>
      <w:r w:rsidR="00B10B65">
        <w:rPr>
          <w:sz w:val="28"/>
          <w:szCs w:val="28"/>
        </w:rPr>
        <w:t xml:space="preserve">red by </w:t>
      </w:r>
      <w:r>
        <w:rPr>
          <w:sz w:val="28"/>
          <w:szCs w:val="28"/>
        </w:rPr>
        <w:t>$</w:t>
      </w:r>
      <w:r w:rsidR="00B10B65">
        <w:rPr>
          <w:sz w:val="28"/>
          <w:szCs w:val="28"/>
        </w:rPr>
        <w:t>6,</w:t>
      </w:r>
      <w:r>
        <w:rPr>
          <w:sz w:val="28"/>
          <w:szCs w:val="28"/>
        </w:rPr>
        <w:t xml:space="preserve">822—biggest expense YTD is </w:t>
      </w:r>
      <w:r w:rsidR="00B10B65">
        <w:rPr>
          <w:sz w:val="28"/>
          <w:szCs w:val="28"/>
        </w:rPr>
        <w:t>related to building maintenance projects and plant and lawn care</w:t>
      </w:r>
      <w:r>
        <w:rPr>
          <w:sz w:val="28"/>
          <w:szCs w:val="28"/>
        </w:rPr>
        <w:t>—</w:t>
      </w:r>
      <w:r w:rsidR="00E05D0B">
        <w:rPr>
          <w:sz w:val="28"/>
          <w:szCs w:val="28"/>
        </w:rPr>
        <w:t xml:space="preserve">buildings spend was $100K in October on several projects such as Bldg D </w:t>
      </w:r>
      <w:r w:rsidR="000671E2">
        <w:rPr>
          <w:sz w:val="28"/>
          <w:szCs w:val="28"/>
        </w:rPr>
        <w:t xml:space="preserve">water damage repair </w:t>
      </w:r>
      <w:r w:rsidR="00E05D0B">
        <w:rPr>
          <w:sz w:val="28"/>
          <w:szCs w:val="28"/>
        </w:rPr>
        <w:t>work, foundation work</w:t>
      </w:r>
      <w:r w:rsidR="000671E2">
        <w:rPr>
          <w:sz w:val="28"/>
          <w:szCs w:val="28"/>
        </w:rPr>
        <w:t xml:space="preserve"> on Bldg B</w:t>
      </w:r>
      <w:r w:rsidR="00E05D0B">
        <w:rPr>
          <w:sz w:val="28"/>
          <w:szCs w:val="28"/>
        </w:rPr>
        <w:t xml:space="preserve">, roof replacement </w:t>
      </w:r>
      <w:r w:rsidR="000671E2">
        <w:rPr>
          <w:sz w:val="28"/>
          <w:szCs w:val="28"/>
        </w:rPr>
        <w:t>Bldg H</w:t>
      </w:r>
      <w:r w:rsidR="00FD14E9">
        <w:rPr>
          <w:sz w:val="28"/>
          <w:szCs w:val="28"/>
        </w:rPr>
        <w:t xml:space="preserve"> </w:t>
      </w:r>
      <w:r w:rsidR="00E05D0B">
        <w:rPr>
          <w:sz w:val="28"/>
          <w:szCs w:val="28"/>
        </w:rPr>
        <w:t xml:space="preserve">-- </w:t>
      </w:r>
      <w:r>
        <w:rPr>
          <w:sz w:val="28"/>
          <w:szCs w:val="28"/>
        </w:rPr>
        <w:t xml:space="preserve">delinquency report is </w:t>
      </w:r>
      <w:r w:rsidR="00B10B65">
        <w:rPr>
          <w:sz w:val="28"/>
          <w:szCs w:val="28"/>
        </w:rPr>
        <w:t>growing and the BoD has begun considering filing liens against a few homeowners</w:t>
      </w:r>
    </w:p>
    <w:p w14:paraId="2108D989" w14:textId="5E817C56" w:rsidR="00DD4410" w:rsidRDefault="00DD4410" w:rsidP="00067FDC">
      <w:pPr>
        <w:rPr>
          <w:sz w:val="28"/>
          <w:szCs w:val="28"/>
        </w:rPr>
      </w:pPr>
      <w:r>
        <w:rPr>
          <w:sz w:val="28"/>
          <w:szCs w:val="28"/>
        </w:rPr>
        <w:t xml:space="preserve">Discussed a draft 2026 budget </w:t>
      </w:r>
      <w:r w:rsidR="0041593F">
        <w:rPr>
          <w:sz w:val="28"/>
          <w:szCs w:val="28"/>
        </w:rPr>
        <w:t>plus</w:t>
      </w:r>
      <w:r>
        <w:rPr>
          <w:sz w:val="28"/>
          <w:szCs w:val="28"/>
        </w:rPr>
        <w:t xml:space="preserve"> the need to replenish the reserve account that is currently being used to supplement the operating account expenditures</w:t>
      </w:r>
      <w:r w:rsidR="0041593F">
        <w:rPr>
          <w:sz w:val="28"/>
          <w:szCs w:val="28"/>
        </w:rPr>
        <w:t xml:space="preserve">.  We will </w:t>
      </w:r>
      <w:r>
        <w:rPr>
          <w:sz w:val="28"/>
          <w:szCs w:val="28"/>
        </w:rPr>
        <w:t>need to increase dues in 2026 and/or have a special assessment</w:t>
      </w:r>
      <w:r w:rsidR="0041593F">
        <w:rPr>
          <w:sz w:val="28"/>
          <w:szCs w:val="28"/>
        </w:rPr>
        <w:t xml:space="preserve"> for which t</w:t>
      </w:r>
      <w:r>
        <w:rPr>
          <w:sz w:val="28"/>
          <w:szCs w:val="28"/>
        </w:rPr>
        <w:t xml:space="preserve">he BoD </w:t>
      </w:r>
      <w:r w:rsidR="0041593F">
        <w:rPr>
          <w:sz w:val="28"/>
          <w:szCs w:val="28"/>
        </w:rPr>
        <w:t>has the autonomy to go up by 20% before a vote of the entire community.  The dilemma is that there is a backlog of work that is not routine annual operating work that is on the near-term horizon such as roofs, street maintenance throughout the village, building painting, continued tree management</w:t>
      </w:r>
      <w:r w:rsidR="00FD14E9">
        <w:rPr>
          <w:sz w:val="28"/>
          <w:szCs w:val="28"/>
        </w:rPr>
        <w:t>;</w:t>
      </w:r>
      <w:r w:rsidR="0041593F">
        <w:rPr>
          <w:sz w:val="28"/>
          <w:szCs w:val="28"/>
        </w:rPr>
        <w:t xml:space="preserve"> and having rodent damage, water damage and foundation movement related work that </w:t>
      </w:r>
      <w:r w:rsidR="00E05D0B">
        <w:rPr>
          <w:sz w:val="28"/>
          <w:szCs w:val="28"/>
        </w:rPr>
        <w:t>is becoming frequent.</w:t>
      </w:r>
      <w:r w:rsidR="0041593F">
        <w:rPr>
          <w:sz w:val="28"/>
          <w:szCs w:val="28"/>
        </w:rPr>
        <w:t xml:space="preserve">  </w:t>
      </w:r>
    </w:p>
    <w:p w14:paraId="5EA02F8F" w14:textId="77777777" w:rsidR="00DD4410" w:rsidRDefault="00B65857" w:rsidP="00067FDC">
      <w:pPr>
        <w:rPr>
          <w:b/>
          <w:bCs/>
          <w:sz w:val="28"/>
          <w:szCs w:val="28"/>
        </w:rPr>
      </w:pPr>
      <w:r>
        <w:rPr>
          <w:b/>
          <w:bCs/>
          <w:sz w:val="28"/>
          <w:szCs w:val="28"/>
        </w:rPr>
        <w:t xml:space="preserve">Maintenance Management Report:  </w:t>
      </w:r>
    </w:p>
    <w:p w14:paraId="318610AB" w14:textId="40F6941E" w:rsidR="00DD4410" w:rsidRDefault="00B10B65" w:rsidP="00067FDC">
      <w:pPr>
        <w:rPr>
          <w:sz w:val="28"/>
          <w:szCs w:val="28"/>
        </w:rPr>
      </w:pPr>
      <w:r>
        <w:rPr>
          <w:sz w:val="28"/>
          <w:szCs w:val="28"/>
        </w:rPr>
        <w:t xml:space="preserve">Most building gutters were cleaned out before the contractor stopped showing up, so we are trying to source another contractor to finish the clean out and then </w:t>
      </w:r>
      <w:r>
        <w:rPr>
          <w:sz w:val="28"/>
          <w:szCs w:val="28"/>
        </w:rPr>
        <w:lastRenderedPageBreak/>
        <w:t xml:space="preserve">address </w:t>
      </w:r>
      <w:r w:rsidR="00DD4410">
        <w:rPr>
          <w:sz w:val="28"/>
          <w:szCs w:val="28"/>
        </w:rPr>
        <w:t xml:space="preserve">a) replacing some gutters and b) moving </w:t>
      </w:r>
      <w:r>
        <w:rPr>
          <w:sz w:val="28"/>
          <w:szCs w:val="28"/>
        </w:rPr>
        <w:t>drains that run under buildings instead of away from buildings.</w:t>
      </w:r>
      <w:r w:rsidR="00DD4410">
        <w:rPr>
          <w:sz w:val="28"/>
          <w:szCs w:val="28"/>
        </w:rPr>
        <w:t xml:space="preserve">  </w:t>
      </w:r>
    </w:p>
    <w:p w14:paraId="69D2F9D1" w14:textId="424D7B75" w:rsidR="00B65857" w:rsidRDefault="00DD4410" w:rsidP="00067FDC">
      <w:pPr>
        <w:rPr>
          <w:sz w:val="28"/>
          <w:szCs w:val="28"/>
        </w:rPr>
      </w:pPr>
      <w:r>
        <w:rPr>
          <w:sz w:val="28"/>
          <w:szCs w:val="28"/>
        </w:rPr>
        <w:t xml:space="preserve">Building D structural repair work resulting from water damage is nearing completion.  </w:t>
      </w:r>
    </w:p>
    <w:p w14:paraId="7B1469F3" w14:textId="0A1B05CC" w:rsidR="00DD4410" w:rsidRDefault="00DD4410" w:rsidP="00067FDC">
      <w:pPr>
        <w:rPr>
          <w:sz w:val="28"/>
          <w:szCs w:val="28"/>
        </w:rPr>
      </w:pPr>
      <w:r>
        <w:rPr>
          <w:sz w:val="28"/>
          <w:szCs w:val="28"/>
        </w:rPr>
        <w:t>Discussed using Trex on top decks as they have the majority of weather exposure and resulting weather damage in an attempt to extend the lifespan of those decks (vs. wood decking and repairing/replacing more frequently).</w:t>
      </w:r>
    </w:p>
    <w:p w14:paraId="055CEF02" w14:textId="2AAB92FE" w:rsidR="00DD4410" w:rsidRDefault="00DD4410" w:rsidP="00067FDC">
      <w:pPr>
        <w:rPr>
          <w:sz w:val="28"/>
          <w:szCs w:val="28"/>
        </w:rPr>
      </w:pPr>
      <w:r>
        <w:rPr>
          <w:sz w:val="28"/>
          <w:szCs w:val="28"/>
        </w:rPr>
        <w:t>Noted the need to resurface S. Harbour Pointe Drive within the next year for planning purposes.</w:t>
      </w:r>
    </w:p>
    <w:p w14:paraId="620EA62C" w14:textId="3324CE49" w:rsidR="000B3DFE" w:rsidRDefault="000B3DFE" w:rsidP="00067FDC">
      <w:pPr>
        <w:rPr>
          <w:sz w:val="28"/>
          <w:szCs w:val="28"/>
        </w:rPr>
      </w:pPr>
      <w:r>
        <w:rPr>
          <w:b/>
          <w:bCs/>
          <w:sz w:val="28"/>
          <w:szCs w:val="28"/>
        </w:rPr>
        <w:t xml:space="preserve">Old Business:  </w:t>
      </w:r>
      <w:r w:rsidR="0041593F">
        <w:rPr>
          <w:sz w:val="28"/>
          <w:szCs w:val="28"/>
        </w:rPr>
        <w:t>Chip has secured Nature’s Link to plow snow after 3” of snowfall as the contractor that was to have plowed snow for HP this year decided to rescind his agreement.  The additional tree work was completed.</w:t>
      </w:r>
    </w:p>
    <w:p w14:paraId="091A138A" w14:textId="0FF413F2" w:rsidR="000B3DFE" w:rsidRDefault="000B3DFE" w:rsidP="00067FDC">
      <w:pPr>
        <w:rPr>
          <w:sz w:val="28"/>
          <w:szCs w:val="28"/>
        </w:rPr>
      </w:pPr>
      <w:r>
        <w:rPr>
          <w:b/>
          <w:bCs/>
          <w:sz w:val="28"/>
          <w:szCs w:val="28"/>
        </w:rPr>
        <w:t xml:space="preserve">New Business:  </w:t>
      </w:r>
      <w:r w:rsidR="00E05D0B">
        <w:rPr>
          <w:sz w:val="28"/>
          <w:szCs w:val="28"/>
        </w:rPr>
        <w:t>Allswept has been doing many chimney inspections; however, they are noting many significant repairs that seems unusual to all have become an issue in just a few years since the last inspections so Chip will discuss the appearance of “up-selling” with Allswept to understand the needs vs. nice to haves.</w:t>
      </w:r>
    </w:p>
    <w:p w14:paraId="1A784787" w14:textId="1F0924E6" w:rsidR="005617F7" w:rsidRDefault="005617F7" w:rsidP="00067FDC">
      <w:pPr>
        <w:rPr>
          <w:sz w:val="28"/>
          <w:szCs w:val="28"/>
        </w:rPr>
      </w:pPr>
      <w:r>
        <w:rPr>
          <w:sz w:val="28"/>
          <w:szCs w:val="28"/>
        </w:rPr>
        <w:t xml:space="preserve"> </w:t>
      </w:r>
      <w:r>
        <w:rPr>
          <w:b/>
          <w:bCs/>
          <w:sz w:val="28"/>
          <w:szCs w:val="28"/>
        </w:rPr>
        <w:t xml:space="preserve">PSA Update:  </w:t>
      </w:r>
      <w:r w:rsidR="000671E2">
        <w:rPr>
          <w:sz w:val="28"/>
          <w:szCs w:val="28"/>
        </w:rPr>
        <w:t>The golf and the F&amp;B are losing substantial money and combined are almost $400K worse financially than they were in the prior year.  Kemper presented a new F&amp;B manager, a new menu, new marketing plans, and are considering closing 1-2 days/wk in the slow season as actions to slow the cash burn.  Updates to the PSA ByLaws is a continuing discussion essentially to align the ByLaws to the way the PSA has operated for many years.</w:t>
      </w:r>
    </w:p>
    <w:p w14:paraId="1DA9378F" w14:textId="77777777" w:rsidR="005617F7" w:rsidRDefault="005617F7" w:rsidP="00067FDC">
      <w:pPr>
        <w:rPr>
          <w:sz w:val="28"/>
          <w:szCs w:val="28"/>
        </w:rPr>
      </w:pPr>
    </w:p>
    <w:p w14:paraId="4A083A70" w14:textId="651AC18A" w:rsidR="005617F7" w:rsidRDefault="005617F7" w:rsidP="00067FDC">
      <w:pPr>
        <w:rPr>
          <w:b/>
          <w:bCs/>
          <w:sz w:val="28"/>
          <w:szCs w:val="28"/>
        </w:rPr>
      </w:pPr>
      <w:r>
        <w:rPr>
          <w:b/>
          <w:bCs/>
          <w:sz w:val="28"/>
          <w:szCs w:val="28"/>
        </w:rPr>
        <w:t>NEXT MEETING:</w:t>
      </w:r>
    </w:p>
    <w:p w14:paraId="156C6DA7" w14:textId="092A96BC" w:rsidR="005617F7" w:rsidRDefault="000671E2" w:rsidP="00067FDC">
      <w:pPr>
        <w:rPr>
          <w:b/>
          <w:bCs/>
          <w:sz w:val="28"/>
          <w:szCs w:val="28"/>
        </w:rPr>
      </w:pPr>
      <w:r>
        <w:rPr>
          <w:b/>
          <w:bCs/>
          <w:sz w:val="28"/>
          <w:szCs w:val="28"/>
        </w:rPr>
        <w:t>December 17</w:t>
      </w:r>
      <w:r w:rsidRPr="000671E2">
        <w:rPr>
          <w:b/>
          <w:bCs/>
          <w:sz w:val="28"/>
          <w:szCs w:val="28"/>
          <w:vertAlign w:val="superscript"/>
        </w:rPr>
        <w:t>th</w:t>
      </w:r>
      <w:r>
        <w:rPr>
          <w:b/>
          <w:bCs/>
          <w:sz w:val="28"/>
          <w:szCs w:val="28"/>
        </w:rPr>
        <w:t xml:space="preserve"> </w:t>
      </w:r>
      <w:r w:rsidR="005617F7">
        <w:rPr>
          <w:b/>
          <w:bCs/>
          <w:sz w:val="28"/>
          <w:szCs w:val="28"/>
        </w:rPr>
        <w:t xml:space="preserve"> 2025 starting at 5:</w:t>
      </w:r>
      <w:r>
        <w:rPr>
          <w:b/>
          <w:bCs/>
          <w:sz w:val="28"/>
          <w:szCs w:val="28"/>
        </w:rPr>
        <w:t>3</w:t>
      </w:r>
      <w:r w:rsidR="00680765">
        <w:rPr>
          <w:b/>
          <w:bCs/>
          <w:sz w:val="28"/>
          <w:szCs w:val="28"/>
        </w:rPr>
        <w:t>0</w:t>
      </w:r>
      <w:r w:rsidR="005617F7">
        <w:rPr>
          <w:b/>
          <w:bCs/>
          <w:sz w:val="28"/>
          <w:szCs w:val="28"/>
        </w:rPr>
        <w:t xml:space="preserve"> pm</w:t>
      </w:r>
    </w:p>
    <w:p w14:paraId="33A652AE" w14:textId="62592849" w:rsidR="005617F7" w:rsidRDefault="005617F7" w:rsidP="00067FDC">
      <w:pPr>
        <w:rPr>
          <w:b/>
          <w:bCs/>
          <w:sz w:val="28"/>
          <w:szCs w:val="28"/>
        </w:rPr>
      </w:pPr>
      <w:r>
        <w:rPr>
          <w:b/>
          <w:bCs/>
          <w:sz w:val="28"/>
          <w:szCs w:val="28"/>
        </w:rPr>
        <w:t xml:space="preserve">MEETING ADJOURNED AT </w:t>
      </w:r>
      <w:r w:rsidR="000671E2">
        <w:rPr>
          <w:b/>
          <w:bCs/>
          <w:sz w:val="28"/>
          <w:szCs w:val="28"/>
        </w:rPr>
        <w:t>7</w:t>
      </w:r>
      <w:r>
        <w:rPr>
          <w:b/>
          <w:bCs/>
          <w:sz w:val="28"/>
          <w:szCs w:val="28"/>
        </w:rPr>
        <w:t>:</w:t>
      </w:r>
      <w:r w:rsidR="000671E2">
        <w:rPr>
          <w:b/>
          <w:bCs/>
          <w:sz w:val="28"/>
          <w:szCs w:val="28"/>
        </w:rPr>
        <w:t>35</w:t>
      </w:r>
      <w:r>
        <w:rPr>
          <w:b/>
          <w:bCs/>
          <w:sz w:val="28"/>
          <w:szCs w:val="28"/>
        </w:rPr>
        <w:t xml:space="preserve"> </w:t>
      </w:r>
      <w:r w:rsidR="000671E2">
        <w:rPr>
          <w:b/>
          <w:bCs/>
          <w:sz w:val="28"/>
          <w:szCs w:val="28"/>
        </w:rPr>
        <w:t>p</w:t>
      </w:r>
      <w:r>
        <w:rPr>
          <w:b/>
          <w:bCs/>
          <w:sz w:val="28"/>
          <w:szCs w:val="28"/>
        </w:rPr>
        <w:t>m</w:t>
      </w:r>
    </w:p>
    <w:p w14:paraId="7D68E576" w14:textId="2888E474" w:rsidR="005617F7" w:rsidRPr="005617F7" w:rsidRDefault="005617F7" w:rsidP="00067FDC">
      <w:pPr>
        <w:rPr>
          <w:b/>
          <w:bCs/>
          <w:sz w:val="28"/>
          <w:szCs w:val="28"/>
        </w:rPr>
      </w:pPr>
      <w:r>
        <w:rPr>
          <w:b/>
          <w:bCs/>
          <w:sz w:val="28"/>
          <w:szCs w:val="28"/>
        </w:rPr>
        <w:t xml:space="preserve">MINUTES SUBMITTED BY </w:t>
      </w:r>
      <w:r w:rsidR="000671E2">
        <w:rPr>
          <w:b/>
          <w:bCs/>
          <w:sz w:val="28"/>
          <w:szCs w:val="28"/>
        </w:rPr>
        <w:t>John Menne</w:t>
      </w:r>
    </w:p>
    <w:sectPr w:rsidR="005617F7" w:rsidRPr="00561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DC"/>
    <w:rsid w:val="000624C4"/>
    <w:rsid w:val="000671E2"/>
    <w:rsid w:val="00067FDC"/>
    <w:rsid w:val="000B3DFE"/>
    <w:rsid w:val="00173E52"/>
    <w:rsid w:val="001D617A"/>
    <w:rsid w:val="00264136"/>
    <w:rsid w:val="0041593F"/>
    <w:rsid w:val="00521CAE"/>
    <w:rsid w:val="00560656"/>
    <w:rsid w:val="005617F7"/>
    <w:rsid w:val="00680765"/>
    <w:rsid w:val="00785D7B"/>
    <w:rsid w:val="00853623"/>
    <w:rsid w:val="008D126E"/>
    <w:rsid w:val="009801AF"/>
    <w:rsid w:val="00B10B65"/>
    <w:rsid w:val="00B65857"/>
    <w:rsid w:val="00DD4410"/>
    <w:rsid w:val="00E05D0B"/>
    <w:rsid w:val="00EC3373"/>
    <w:rsid w:val="00F72A25"/>
    <w:rsid w:val="00FC30DC"/>
    <w:rsid w:val="00FD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1B36"/>
  <w15:chartTrackingRefBased/>
  <w15:docId w15:val="{87D91C81-73EB-4BA3-93B7-7131420E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F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F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FDC"/>
    <w:rPr>
      <w:rFonts w:eastAsiaTheme="majorEastAsia" w:cstheme="majorBidi"/>
      <w:color w:val="272727" w:themeColor="text1" w:themeTint="D8"/>
    </w:rPr>
  </w:style>
  <w:style w:type="paragraph" w:styleId="Title">
    <w:name w:val="Title"/>
    <w:basedOn w:val="Normal"/>
    <w:next w:val="Normal"/>
    <w:link w:val="TitleChar"/>
    <w:uiPriority w:val="10"/>
    <w:qFormat/>
    <w:rsid w:val="0006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FDC"/>
    <w:pPr>
      <w:spacing w:before="160"/>
      <w:jc w:val="center"/>
    </w:pPr>
    <w:rPr>
      <w:i/>
      <w:iCs/>
      <w:color w:val="404040" w:themeColor="text1" w:themeTint="BF"/>
    </w:rPr>
  </w:style>
  <w:style w:type="character" w:customStyle="1" w:styleId="QuoteChar">
    <w:name w:val="Quote Char"/>
    <w:basedOn w:val="DefaultParagraphFont"/>
    <w:link w:val="Quote"/>
    <w:uiPriority w:val="29"/>
    <w:rsid w:val="00067FDC"/>
    <w:rPr>
      <w:i/>
      <w:iCs/>
      <w:color w:val="404040" w:themeColor="text1" w:themeTint="BF"/>
    </w:rPr>
  </w:style>
  <w:style w:type="paragraph" w:styleId="ListParagraph">
    <w:name w:val="List Paragraph"/>
    <w:basedOn w:val="Normal"/>
    <w:uiPriority w:val="34"/>
    <w:qFormat/>
    <w:rsid w:val="00067FDC"/>
    <w:pPr>
      <w:ind w:left="720"/>
      <w:contextualSpacing/>
    </w:pPr>
  </w:style>
  <w:style w:type="character" w:styleId="IntenseEmphasis">
    <w:name w:val="Intense Emphasis"/>
    <w:basedOn w:val="DefaultParagraphFont"/>
    <w:uiPriority w:val="21"/>
    <w:qFormat/>
    <w:rsid w:val="00067FDC"/>
    <w:rPr>
      <w:i/>
      <w:iCs/>
      <w:color w:val="2F5496" w:themeColor="accent1" w:themeShade="BF"/>
    </w:rPr>
  </w:style>
  <w:style w:type="paragraph" w:styleId="IntenseQuote">
    <w:name w:val="Intense Quote"/>
    <w:basedOn w:val="Normal"/>
    <w:next w:val="Normal"/>
    <w:link w:val="IntenseQuoteChar"/>
    <w:uiPriority w:val="30"/>
    <w:qFormat/>
    <w:rsid w:val="00067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FDC"/>
    <w:rPr>
      <w:i/>
      <w:iCs/>
      <w:color w:val="2F5496" w:themeColor="accent1" w:themeShade="BF"/>
    </w:rPr>
  </w:style>
  <w:style w:type="character" w:styleId="IntenseReference">
    <w:name w:val="Intense Reference"/>
    <w:basedOn w:val="DefaultParagraphFont"/>
    <w:uiPriority w:val="32"/>
    <w:qFormat/>
    <w:rsid w:val="00067F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558</Words>
  <Characters>2693</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papickett@comcast.net</dc:creator>
  <cp:keywords/>
  <dc:description/>
  <cp:lastModifiedBy>John Menne</cp:lastModifiedBy>
  <cp:revision>4</cp:revision>
  <dcterms:created xsi:type="dcterms:W3CDTF">2025-11-16T15:31:00Z</dcterms:created>
  <dcterms:modified xsi:type="dcterms:W3CDTF">2025-11-16T16:33:00Z</dcterms:modified>
</cp:coreProperties>
</file>